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AF" w:rsidRDefault="001059A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F">
        <w:rPr>
          <w:rFonts w:ascii="Times New Roman" w:hAnsi="Times New Roman" w:cs="Times New Roman"/>
          <w:noProof/>
          <w:sz w:val="28"/>
          <w:szCs w:val="28"/>
          <w:lang w:eastAsia="ru-RU"/>
        </w:rPr>
        <w:t>Для прохождения г</w:t>
      </w:r>
      <w:r w:rsidRPr="001059AF">
        <w:rPr>
          <w:rFonts w:ascii="Times New Roman" w:hAnsi="Times New Roman" w:cs="Times New Roman"/>
          <w:sz w:val="28"/>
          <w:szCs w:val="28"/>
        </w:rPr>
        <w:t>гражданами</w:t>
      </w:r>
      <w:r w:rsidRPr="001059A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1059AF">
        <w:rPr>
          <w:rFonts w:ascii="Times New Roman" w:hAnsi="Times New Roman" w:cs="Times New Roman"/>
          <w:sz w:val="28"/>
          <w:szCs w:val="28"/>
        </w:rPr>
        <w:t>независимой оценки</w:t>
      </w:r>
      <w:r w:rsidRPr="001059AF">
        <w:rPr>
          <w:rFonts w:ascii="Times New Roman" w:hAnsi="Times New Roman" w:cs="Times New Roman"/>
          <w:sz w:val="28"/>
          <w:szCs w:val="28"/>
        </w:rPr>
        <w:t xml:space="preserve"> компетенций цифровой экономики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перейти </w:t>
      </w:r>
      <w:r w:rsidRPr="001059AF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4" w:history="1">
        <w:r w:rsidRPr="00F84EB9">
          <w:rPr>
            <w:rStyle w:val="a3"/>
            <w:rFonts w:ascii="Times New Roman" w:hAnsi="Times New Roman" w:cs="Times New Roman"/>
            <w:sz w:val="28"/>
            <w:szCs w:val="28"/>
          </w:rPr>
          <w:t>https://готовкцифре.рф/nok</w:t>
        </w:r>
      </w:hyperlink>
      <w:r>
        <w:rPr>
          <w:rFonts w:ascii="Times New Roman" w:hAnsi="Times New Roman" w:cs="Times New Roman"/>
          <w:sz w:val="28"/>
          <w:szCs w:val="28"/>
        </w:rPr>
        <w:t>, затем найти на странице кнопку «Начать тестирование».</w:t>
      </w:r>
    </w:p>
    <w:p w:rsidR="001059AF" w:rsidRPr="001059AF" w:rsidRDefault="001059AF" w:rsidP="00906050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415C" w:rsidRDefault="001059AF" w:rsidP="009060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AF" w:rsidRDefault="001059A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9AF" w:rsidRDefault="001059A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нажатия Вы будете переведены на страницу входа на платформу </w:t>
      </w:r>
      <w:proofErr w:type="spellStart"/>
      <w:r w:rsidRPr="001059AF">
        <w:rPr>
          <w:rFonts w:ascii="Times New Roman" w:hAnsi="Times New Roman" w:cs="Times New Roman"/>
          <w:sz w:val="28"/>
          <w:szCs w:val="28"/>
        </w:rPr>
        <w:t>Leader-id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продолжения необходимо нажать на кнопку «Зарегистрироваться».</w:t>
      </w:r>
    </w:p>
    <w:p w:rsidR="001059AF" w:rsidRDefault="001059AF" w:rsidP="009060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3286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AF" w:rsidRDefault="001059A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59AF" w:rsidRDefault="001059A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заполнить необходимые поля для регистрации или авторизоваться через социальную сеть: </w:t>
      </w:r>
    </w:p>
    <w:p w:rsidR="001059AF" w:rsidRDefault="001059A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9AF" w:rsidRDefault="001059AF" w:rsidP="009060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9F293F" wp14:editId="50224B24">
            <wp:extent cx="2852340" cy="42004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0870" cy="42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9AF" w:rsidRDefault="001059AF" w:rsidP="009060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59AF" w:rsidRDefault="001059AF" w:rsidP="009060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3FFEB8" wp14:editId="2D2F4CD8">
            <wp:extent cx="4791075" cy="4724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9AF" w:rsidRDefault="001059AF" w:rsidP="009060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59AF" w:rsidRDefault="001059AF" w:rsidP="009060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900DBF" wp14:editId="300832C7">
            <wp:extent cx="3330519" cy="513397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073" cy="513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9AF" w:rsidRDefault="001059AF" w:rsidP="009060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6050" w:rsidRDefault="001059AF" w:rsidP="00906050">
      <w:pPr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Заполнив все поля</w:t>
      </w:r>
      <w:r w:rsidR="00906050">
        <w:rPr>
          <w:rFonts w:ascii="Times New Roman" w:hAnsi="Times New Roman" w:cs="Times New Roman"/>
          <w:sz w:val="28"/>
          <w:szCs w:val="28"/>
        </w:rPr>
        <w:t xml:space="preserve"> и нажав на «Создать профиль», Вы перейдете на платформу онлайн-обучения «Университета 20.35»</w:t>
      </w:r>
      <w:r w:rsidR="00906050" w:rsidRPr="00906050">
        <w:rPr>
          <w:noProof/>
          <w:lang w:eastAsia="ru-RU"/>
        </w:rPr>
        <w:t xml:space="preserve"> </w:t>
      </w:r>
    </w:p>
    <w:p w:rsidR="001059AF" w:rsidRDefault="00906050" w:rsidP="009060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F0CF5C" wp14:editId="788AC060">
            <wp:extent cx="5940425" cy="39979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050" w:rsidRDefault="00906050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50" w:rsidRDefault="00906050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галочку «Согласен» и нажимаем «Дальше».</w:t>
      </w:r>
      <w:r w:rsidR="00B73A6F">
        <w:rPr>
          <w:rFonts w:ascii="Times New Roman" w:hAnsi="Times New Roman" w:cs="Times New Roman"/>
          <w:sz w:val="28"/>
          <w:szCs w:val="28"/>
        </w:rPr>
        <w:t xml:space="preserve"> Далее нас переводит на страницу прохождения Независимой оценки компетенций цифровой экономики.  </w:t>
      </w:r>
    </w:p>
    <w:p w:rsidR="00B73A6F" w:rsidRDefault="00B73A6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50" w:rsidRDefault="00906050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EE8724" wp14:editId="0627F392">
            <wp:extent cx="5399405" cy="3827777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4037" cy="383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6F" w:rsidRDefault="00B73A6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6F" w:rsidRDefault="00B73A6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заполнения полей «Обязательные активности» откроется доступ к Тесту на прохождение Независимой оценки компетенций цифровой грамотности. </w:t>
      </w:r>
      <w:bookmarkStart w:id="0" w:name="_GoBack"/>
      <w:bookmarkEnd w:id="0"/>
    </w:p>
    <w:p w:rsidR="00B73A6F" w:rsidRPr="001059AF" w:rsidRDefault="00B73A6F" w:rsidP="00906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61E296" wp14:editId="1E3CB223">
            <wp:extent cx="5940425" cy="2887345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A6F" w:rsidRPr="0010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BD"/>
    <w:rsid w:val="001059AF"/>
    <w:rsid w:val="0061415C"/>
    <w:rsid w:val="00906050"/>
    <w:rsid w:val="00B73A6F"/>
    <w:rsid w:val="00D9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5C26C-0689-415C-8887-C7ED83E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&#1075;&#1086;&#1090;&#1086;&#1074;&#1082;&#1094;&#1080;&#1092;&#1088;&#1077;.&#1088;&#1092;/nok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2021-12-08T13:24:00Z</dcterms:created>
  <dcterms:modified xsi:type="dcterms:W3CDTF">2021-12-08T14:21:00Z</dcterms:modified>
</cp:coreProperties>
</file>