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4E1" w:rsidRDefault="00DE54E1" w:rsidP="0025517D">
      <w:pPr>
        <w:ind w:left="0"/>
        <w:rPr>
          <w:szCs w:val="28"/>
        </w:rPr>
      </w:pPr>
      <w:r>
        <w:rPr>
          <w:sz w:val="25"/>
          <w:szCs w:val="25"/>
        </w:rPr>
        <w:t xml:space="preserve">          </w:t>
      </w:r>
      <w:r w:rsidRPr="000C2720">
        <w:rPr>
          <w:szCs w:val="28"/>
        </w:rPr>
        <w:t xml:space="preserve">Разъясняет помощник </w:t>
      </w:r>
      <w:r>
        <w:rPr>
          <w:szCs w:val="28"/>
        </w:rPr>
        <w:t xml:space="preserve">прокурора Пристенского района Катыхина И.В. </w:t>
      </w:r>
    </w:p>
    <w:p w:rsidR="00DE54E1" w:rsidRDefault="00DE54E1" w:rsidP="001B61F3">
      <w:pPr>
        <w:autoSpaceDE w:val="0"/>
        <w:autoSpaceDN w:val="0"/>
        <w:adjustRightInd w:val="0"/>
        <w:ind w:left="0" w:firstLine="567"/>
        <w:rPr>
          <w:bCs/>
          <w:szCs w:val="28"/>
          <w:lang w:eastAsia="en-US"/>
        </w:rPr>
      </w:pPr>
      <w:r>
        <w:rPr>
          <w:szCs w:val="28"/>
        </w:rPr>
        <w:t>С 05.05.2020начинают действовать изменения, внесенные в Федеральный закон «</w:t>
      </w:r>
      <w:r w:rsidRPr="00A17013">
        <w:rPr>
          <w:szCs w:val="28"/>
        </w:rPr>
        <w:t>О правовом положении иностранных граждан в Российской Федерации</w:t>
      </w:r>
      <w:r>
        <w:rPr>
          <w:szCs w:val="28"/>
        </w:rPr>
        <w:t>»</w:t>
      </w:r>
      <w:r w:rsidRPr="000C2720">
        <w:rPr>
          <w:bCs/>
          <w:szCs w:val="28"/>
          <w:lang w:eastAsia="en-US"/>
        </w:rPr>
        <w:t>.</w:t>
      </w:r>
    </w:p>
    <w:p w:rsidR="00DE54E1" w:rsidRDefault="00DE54E1" w:rsidP="001B61F3">
      <w:pPr>
        <w:autoSpaceDE w:val="0"/>
        <w:autoSpaceDN w:val="0"/>
        <w:adjustRightInd w:val="0"/>
        <w:ind w:left="0" w:firstLine="540"/>
        <w:rPr>
          <w:szCs w:val="28"/>
          <w:lang w:eastAsia="en-US"/>
        </w:rPr>
      </w:pPr>
      <w:r>
        <w:rPr>
          <w:szCs w:val="28"/>
          <w:lang w:eastAsia="en-US"/>
        </w:rPr>
        <w:t>В целях обеспечения реализации прав и свобод граждан, а также учитывая ситуацию, связанную с распространением новой коронавирусной инфекции, иностранные граждане могут продлить срок временного пребывания на территории Российской Федерации.</w:t>
      </w:r>
    </w:p>
    <w:p w:rsidR="00DE54E1" w:rsidRDefault="00DE54E1" w:rsidP="001B61F3">
      <w:pPr>
        <w:autoSpaceDE w:val="0"/>
        <w:autoSpaceDN w:val="0"/>
        <w:adjustRightInd w:val="0"/>
        <w:ind w:left="0" w:firstLine="540"/>
        <w:rPr>
          <w:szCs w:val="28"/>
          <w:lang w:eastAsia="en-US"/>
        </w:rPr>
      </w:pPr>
      <w:r>
        <w:rPr>
          <w:szCs w:val="28"/>
          <w:lang w:eastAsia="en-US"/>
        </w:rPr>
        <w:t>Для этого им необходимо обратиться в ближайший к месту своего фактического нахождения территориальный орган МВД России с заявлением, составленным в произвольной форме.</w:t>
      </w:r>
    </w:p>
    <w:p w:rsidR="00DE54E1" w:rsidRDefault="00DE54E1" w:rsidP="001B61F3">
      <w:pPr>
        <w:autoSpaceDE w:val="0"/>
        <w:autoSpaceDN w:val="0"/>
        <w:adjustRightInd w:val="0"/>
        <w:ind w:left="0" w:firstLine="539"/>
        <w:rPr>
          <w:szCs w:val="28"/>
          <w:lang w:eastAsia="en-US"/>
        </w:rPr>
      </w:pPr>
      <w:r>
        <w:rPr>
          <w:szCs w:val="28"/>
          <w:lang w:eastAsia="en-US"/>
        </w:rPr>
        <w:t>Трудовые мигранты, прибывшие в Россию в порядке, не требующем получение визы, смогут неоднократно обращаться с заявлением на переоформление трудового патента без выезда с территории Российской Федерации и без привлечения их к административной ответственности за нарушение срока подачи соответствующих заявлений.</w:t>
      </w:r>
    </w:p>
    <w:p w:rsidR="00DE54E1" w:rsidRPr="000C2720" w:rsidRDefault="00DE54E1" w:rsidP="00B60871">
      <w:pPr>
        <w:ind w:left="142" w:firstLine="567"/>
        <w:rPr>
          <w:szCs w:val="28"/>
        </w:rPr>
      </w:pPr>
    </w:p>
    <w:p w:rsidR="00DE54E1" w:rsidRPr="000C2720" w:rsidRDefault="00DE54E1" w:rsidP="00B60871">
      <w:pPr>
        <w:ind w:left="142" w:firstLine="567"/>
        <w:rPr>
          <w:szCs w:val="28"/>
        </w:rPr>
      </w:pPr>
    </w:p>
    <w:p w:rsidR="00DE54E1" w:rsidRDefault="00DE54E1" w:rsidP="00B60871">
      <w:pPr>
        <w:ind w:left="0"/>
        <w:rPr>
          <w:sz w:val="14"/>
          <w:szCs w:val="14"/>
        </w:rPr>
      </w:pPr>
    </w:p>
    <w:p w:rsidR="00DE54E1" w:rsidRPr="00CA4FAF" w:rsidRDefault="00DE54E1" w:rsidP="00B60871">
      <w:pPr>
        <w:ind w:left="0"/>
        <w:rPr>
          <w:szCs w:val="28"/>
        </w:rPr>
      </w:pPr>
    </w:p>
    <w:p w:rsidR="00DE54E1" w:rsidRPr="00CA4FAF" w:rsidRDefault="00DE54E1" w:rsidP="00B60871">
      <w:pPr>
        <w:ind w:left="0"/>
        <w:rPr>
          <w:szCs w:val="28"/>
        </w:rPr>
      </w:pPr>
      <w:r w:rsidRPr="00CA4FAF">
        <w:rPr>
          <w:szCs w:val="28"/>
        </w:rPr>
        <w:t xml:space="preserve">Помощник </w:t>
      </w:r>
      <w:r>
        <w:rPr>
          <w:szCs w:val="28"/>
        </w:rPr>
        <w:t xml:space="preserve">прокурора Пристенского района                            И.В. Катыхина </w:t>
      </w:r>
      <w:bookmarkStart w:id="0" w:name="_GoBack"/>
      <w:bookmarkEnd w:id="0"/>
    </w:p>
    <w:p w:rsidR="00DE54E1" w:rsidRDefault="00DE54E1" w:rsidP="00B60871">
      <w:pPr>
        <w:ind w:left="0"/>
        <w:rPr>
          <w:sz w:val="20"/>
        </w:rPr>
      </w:pPr>
    </w:p>
    <w:p w:rsidR="00DE54E1" w:rsidRDefault="00DE54E1" w:rsidP="00B60871">
      <w:pPr>
        <w:ind w:left="0"/>
        <w:rPr>
          <w:sz w:val="20"/>
        </w:rPr>
      </w:pPr>
    </w:p>
    <w:p w:rsidR="00DE54E1" w:rsidRDefault="00DE54E1" w:rsidP="00B60871">
      <w:pPr>
        <w:ind w:left="0"/>
        <w:rPr>
          <w:sz w:val="20"/>
        </w:rPr>
      </w:pPr>
    </w:p>
    <w:p w:rsidR="00DE54E1" w:rsidRDefault="00DE54E1" w:rsidP="00B60871">
      <w:pPr>
        <w:ind w:left="0"/>
        <w:rPr>
          <w:sz w:val="20"/>
        </w:rPr>
      </w:pPr>
    </w:p>
    <w:p w:rsidR="00DE54E1" w:rsidRDefault="00DE54E1" w:rsidP="00B60871">
      <w:pPr>
        <w:ind w:left="0"/>
        <w:rPr>
          <w:sz w:val="20"/>
        </w:rPr>
      </w:pPr>
    </w:p>
    <w:p w:rsidR="00DE54E1" w:rsidRDefault="00DE54E1" w:rsidP="00B60871">
      <w:pPr>
        <w:ind w:left="0"/>
        <w:rPr>
          <w:sz w:val="20"/>
        </w:rPr>
      </w:pPr>
    </w:p>
    <w:p w:rsidR="00DE54E1" w:rsidRDefault="00DE54E1" w:rsidP="00B60871">
      <w:pPr>
        <w:ind w:left="0"/>
        <w:rPr>
          <w:sz w:val="20"/>
        </w:rPr>
      </w:pPr>
    </w:p>
    <w:p w:rsidR="00DE54E1" w:rsidRDefault="00DE54E1" w:rsidP="00B60871">
      <w:pPr>
        <w:ind w:left="0"/>
        <w:rPr>
          <w:sz w:val="20"/>
        </w:rPr>
      </w:pPr>
    </w:p>
    <w:p w:rsidR="00DE54E1" w:rsidRDefault="00DE54E1" w:rsidP="00B60871">
      <w:pPr>
        <w:ind w:left="0"/>
        <w:rPr>
          <w:sz w:val="20"/>
        </w:rPr>
      </w:pPr>
    </w:p>
    <w:p w:rsidR="00DE54E1" w:rsidRDefault="00DE54E1" w:rsidP="00B60871">
      <w:pPr>
        <w:ind w:left="0"/>
        <w:rPr>
          <w:sz w:val="20"/>
        </w:rPr>
      </w:pPr>
    </w:p>
    <w:p w:rsidR="00DE54E1" w:rsidRDefault="00DE54E1" w:rsidP="00B60871">
      <w:pPr>
        <w:ind w:left="0"/>
        <w:rPr>
          <w:sz w:val="20"/>
        </w:rPr>
      </w:pPr>
    </w:p>
    <w:p w:rsidR="00DE54E1" w:rsidRDefault="00DE54E1" w:rsidP="00B60871">
      <w:pPr>
        <w:ind w:left="0"/>
        <w:rPr>
          <w:sz w:val="20"/>
        </w:rPr>
      </w:pPr>
    </w:p>
    <w:p w:rsidR="00DE54E1" w:rsidRDefault="00DE54E1" w:rsidP="00776CF8">
      <w:pPr>
        <w:ind w:left="0"/>
      </w:pPr>
    </w:p>
    <w:sectPr w:rsidR="00DE54E1" w:rsidSect="006E0253">
      <w:headerReference w:type="even" r:id="rId6"/>
      <w:headerReference w:type="default" r:id="rId7"/>
      <w:pgSz w:w="11901" w:h="16817"/>
      <w:pgMar w:top="1134" w:right="561" w:bottom="568" w:left="1418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54E1" w:rsidRDefault="00DE54E1">
      <w:r>
        <w:separator/>
      </w:r>
    </w:p>
  </w:endnote>
  <w:endnote w:type="continuationSeparator" w:id="1">
    <w:p w:rsidR="00DE54E1" w:rsidRDefault="00DE54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54E1" w:rsidRDefault="00DE54E1">
      <w:r>
        <w:separator/>
      </w:r>
    </w:p>
  </w:footnote>
  <w:footnote w:type="continuationSeparator" w:id="1">
    <w:p w:rsidR="00DE54E1" w:rsidRDefault="00DE54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54E1" w:rsidRDefault="00DE54E1" w:rsidP="005D0F5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E54E1" w:rsidRDefault="00DE54E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54E1" w:rsidRPr="009D4B64" w:rsidRDefault="00DE54E1" w:rsidP="005D0F51">
    <w:pPr>
      <w:pStyle w:val="Header"/>
      <w:framePr w:wrap="around" w:vAnchor="text" w:hAnchor="margin" w:xAlign="center" w:y="1"/>
      <w:rPr>
        <w:rStyle w:val="PageNumber"/>
        <w:sz w:val="24"/>
        <w:szCs w:val="24"/>
      </w:rPr>
    </w:pPr>
    <w:r w:rsidRPr="009D4B64">
      <w:rPr>
        <w:rStyle w:val="PageNumber"/>
        <w:sz w:val="24"/>
        <w:szCs w:val="24"/>
      </w:rPr>
      <w:fldChar w:fldCharType="begin"/>
    </w:r>
    <w:r w:rsidRPr="009D4B64">
      <w:rPr>
        <w:rStyle w:val="PageNumber"/>
        <w:sz w:val="24"/>
        <w:szCs w:val="24"/>
      </w:rPr>
      <w:instrText xml:space="preserve">PAGE  </w:instrText>
    </w:r>
    <w:r w:rsidRPr="009D4B64">
      <w:rPr>
        <w:rStyle w:val="PageNumber"/>
        <w:sz w:val="24"/>
        <w:szCs w:val="24"/>
      </w:rPr>
      <w:fldChar w:fldCharType="separate"/>
    </w:r>
    <w:r>
      <w:rPr>
        <w:rStyle w:val="PageNumber"/>
        <w:noProof/>
        <w:sz w:val="24"/>
        <w:szCs w:val="24"/>
      </w:rPr>
      <w:t>2</w:t>
    </w:r>
    <w:r w:rsidRPr="009D4B64">
      <w:rPr>
        <w:rStyle w:val="PageNumber"/>
        <w:sz w:val="24"/>
        <w:szCs w:val="24"/>
      </w:rPr>
      <w:fldChar w:fldCharType="end"/>
    </w:r>
  </w:p>
  <w:p w:rsidR="00DE54E1" w:rsidRDefault="00DE54E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0871"/>
    <w:rsid w:val="000C2720"/>
    <w:rsid w:val="001636DA"/>
    <w:rsid w:val="001B61F3"/>
    <w:rsid w:val="001E20ED"/>
    <w:rsid w:val="0025517D"/>
    <w:rsid w:val="002C61D5"/>
    <w:rsid w:val="003C6F1C"/>
    <w:rsid w:val="004D15EB"/>
    <w:rsid w:val="0053319C"/>
    <w:rsid w:val="005D0F51"/>
    <w:rsid w:val="006E0253"/>
    <w:rsid w:val="00776CF8"/>
    <w:rsid w:val="00916174"/>
    <w:rsid w:val="009D4B64"/>
    <w:rsid w:val="00A17013"/>
    <w:rsid w:val="00B60871"/>
    <w:rsid w:val="00CA4FAF"/>
    <w:rsid w:val="00D64C9B"/>
    <w:rsid w:val="00DE3E92"/>
    <w:rsid w:val="00DE54E1"/>
    <w:rsid w:val="00E472F6"/>
    <w:rsid w:val="00FA34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871"/>
    <w:pPr>
      <w:ind w:left="567"/>
      <w:jc w:val="both"/>
    </w:pPr>
    <w:rPr>
      <w:rFonts w:ascii="Times New Roman" w:eastAsia="Times New Roman" w:hAnsi="Times New Roman"/>
      <w:sz w:val="28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60871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60871"/>
    <w:rPr>
      <w:rFonts w:ascii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uiPriority w:val="99"/>
    <w:rsid w:val="00B60871"/>
    <w:rPr>
      <w:rFonts w:cs="Times New Roman"/>
    </w:rPr>
  </w:style>
  <w:style w:type="paragraph" w:styleId="BodyTextIndent2">
    <w:name w:val="Body Text Indent 2"/>
    <w:basedOn w:val="Normal"/>
    <w:link w:val="BodyTextIndent2Char"/>
    <w:uiPriority w:val="99"/>
    <w:rsid w:val="00B6087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B60871"/>
    <w:rPr>
      <w:rFonts w:ascii="Times New Roman" w:hAnsi="Times New Roman" w:cs="Times New Roman"/>
      <w:sz w:val="20"/>
      <w:szCs w:val="20"/>
      <w:lang/>
    </w:rPr>
  </w:style>
  <w:style w:type="paragraph" w:styleId="BalloonText">
    <w:name w:val="Balloon Text"/>
    <w:basedOn w:val="Normal"/>
    <w:link w:val="BalloonTextChar"/>
    <w:uiPriority w:val="99"/>
    <w:semiHidden/>
    <w:rsid w:val="00776C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76CF8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49</TotalTime>
  <Pages>1</Pages>
  <Words>154</Words>
  <Characters>880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Сычева Юлия Викторовна</dc:creator>
  <cp:keywords/>
  <dc:description/>
  <cp:lastModifiedBy>user</cp:lastModifiedBy>
  <cp:revision>7</cp:revision>
  <cp:lastPrinted>2020-05-27T14:54:00Z</cp:lastPrinted>
  <dcterms:created xsi:type="dcterms:W3CDTF">2020-03-03T15:55:00Z</dcterms:created>
  <dcterms:modified xsi:type="dcterms:W3CDTF">2020-05-29T03:47:00Z</dcterms:modified>
</cp:coreProperties>
</file>