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4EB" w:rsidRDefault="001300E7" w:rsidP="00E66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Какие санитарные условия разведения домашней птицы должны соблюдаться собственниками</w:t>
      </w:r>
      <w:r w:rsidR="00E6619E">
        <w:rPr>
          <w:rFonts w:ascii="Times New Roman" w:hAnsi="Times New Roman" w:cs="Times New Roman"/>
          <w:sz w:val="28"/>
          <w:szCs w:val="28"/>
        </w:rPr>
        <w:t>?</w:t>
      </w:r>
    </w:p>
    <w:p w:rsidR="00A50A69" w:rsidRDefault="003F24FD" w:rsidP="00130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Отвечает помощник прокурора </w:t>
      </w:r>
      <w:r w:rsidR="00A50A69">
        <w:rPr>
          <w:rFonts w:ascii="Times New Roman" w:hAnsi="Times New Roman" w:cs="Times New Roman"/>
          <w:sz w:val="28"/>
          <w:szCs w:val="28"/>
        </w:rPr>
        <w:t>Пристенского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50A69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A50A69">
        <w:rPr>
          <w:rFonts w:ascii="Times New Roman" w:hAnsi="Times New Roman" w:cs="Times New Roman"/>
          <w:sz w:val="28"/>
          <w:szCs w:val="28"/>
        </w:rPr>
        <w:t>Катыхина</w:t>
      </w:r>
      <w:proofErr w:type="spellEnd"/>
      <w:r w:rsidR="00A50A69">
        <w:rPr>
          <w:rFonts w:ascii="Times New Roman" w:hAnsi="Times New Roman" w:cs="Times New Roman"/>
          <w:sz w:val="28"/>
          <w:szCs w:val="28"/>
        </w:rPr>
        <w:t>.</w:t>
      </w:r>
    </w:p>
    <w:p w:rsidR="00A50A69" w:rsidRDefault="00A50A69" w:rsidP="00130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0C50" w:rsidRPr="00860C50" w:rsidRDefault="00860C50" w:rsidP="00130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Минимальная удаленность для постройки, где размещается домашняя птица, допустимая по бытовым условиям относительно соседского ограждения, составляет 4 метра.</w:t>
      </w:r>
    </w:p>
    <w:p w:rsidR="00860C50" w:rsidRPr="003353E8" w:rsidRDefault="004F39A4" w:rsidP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что территория подворий должна быть огорожена и благоустроена, </w:t>
      </w:r>
      <w:r w:rsidR="00860C50" w:rsidRPr="003353E8">
        <w:rPr>
          <w:rFonts w:ascii="Times New Roman" w:hAnsi="Times New Roman" w:cs="Times New Roman"/>
          <w:sz w:val="28"/>
          <w:szCs w:val="28"/>
        </w:rPr>
        <w:t>Приказ</w:t>
      </w:r>
      <w:r w:rsidR="00860C50">
        <w:rPr>
          <w:rFonts w:ascii="Times New Roman" w:hAnsi="Times New Roman" w:cs="Times New Roman"/>
          <w:sz w:val="28"/>
          <w:szCs w:val="28"/>
        </w:rPr>
        <w:t>ом</w:t>
      </w:r>
      <w:r w:rsidR="00860C50" w:rsidRPr="003353E8">
        <w:rPr>
          <w:rFonts w:ascii="Times New Roman" w:hAnsi="Times New Roman" w:cs="Times New Roman"/>
          <w:sz w:val="28"/>
          <w:szCs w:val="28"/>
        </w:rPr>
        <w:t xml:space="preserve"> Минсельхоза РФ от 3 апреля 2006 г. N 103 "Об утверждении Ветеринарных правил содержания птиц на личных подворьях граждан и птицеводческих хозяйствах открытого типа"</w:t>
      </w:r>
      <w:r>
        <w:rPr>
          <w:rFonts w:ascii="Times New Roman" w:hAnsi="Times New Roman" w:cs="Times New Roman"/>
          <w:sz w:val="28"/>
          <w:szCs w:val="28"/>
        </w:rPr>
        <w:t xml:space="preserve"> установлены</w:t>
      </w:r>
      <w:r w:rsidR="00860C50" w:rsidRPr="003353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требования,</w:t>
      </w:r>
      <w:r w:rsidRPr="003353E8">
        <w:rPr>
          <w:rFonts w:ascii="Times New Roman" w:hAnsi="Times New Roman" w:cs="Times New Roman"/>
          <w:sz w:val="28"/>
          <w:szCs w:val="28"/>
        </w:rPr>
        <w:t xml:space="preserve"> </w:t>
      </w:r>
      <w:r w:rsidR="00860C50" w:rsidRPr="003353E8">
        <w:rPr>
          <w:rFonts w:ascii="Times New Roman" w:hAnsi="Times New Roman" w:cs="Times New Roman"/>
          <w:sz w:val="28"/>
          <w:szCs w:val="28"/>
        </w:rPr>
        <w:t>связанн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860C50" w:rsidRPr="003353E8">
        <w:rPr>
          <w:rFonts w:ascii="Times New Roman" w:hAnsi="Times New Roman" w:cs="Times New Roman"/>
          <w:sz w:val="28"/>
          <w:szCs w:val="28"/>
        </w:rPr>
        <w:t xml:space="preserve"> с содержанием,</w:t>
      </w:r>
      <w:r>
        <w:rPr>
          <w:rFonts w:ascii="Times New Roman" w:hAnsi="Times New Roman" w:cs="Times New Roman"/>
          <w:sz w:val="28"/>
          <w:szCs w:val="28"/>
        </w:rPr>
        <w:t xml:space="preserve"> разведением птицы на подворьях</w:t>
      </w:r>
      <w:r w:rsidR="00860C50">
        <w:rPr>
          <w:rFonts w:ascii="Times New Roman" w:hAnsi="Times New Roman" w:cs="Times New Roman"/>
          <w:sz w:val="28"/>
          <w:szCs w:val="28"/>
        </w:rPr>
        <w:t>:</w:t>
      </w:r>
    </w:p>
    <w:p w:rsidR="00860C50" w:rsidRPr="003353E8" w:rsidRDefault="00860C50" w:rsidP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3E8">
        <w:rPr>
          <w:rFonts w:ascii="Times New Roman" w:hAnsi="Times New Roman" w:cs="Times New Roman"/>
          <w:sz w:val="28"/>
          <w:szCs w:val="28"/>
        </w:rPr>
        <w:t>птицеводческие помещения подворий размещаются на территории, имеющей соответствующие уклоны для ст</w:t>
      </w:r>
      <w:r>
        <w:rPr>
          <w:rFonts w:ascii="Times New Roman" w:hAnsi="Times New Roman" w:cs="Times New Roman"/>
          <w:sz w:val="28"/>
          <w:szCs w:val="28"/>
        </w:rPr>
        <w:t>ока и отвода поверхностных вод;</w:t>
      </w:r>
    </w:p>
    <w:p w:rsidR="00860C50" w:rsidRPr="003353E8" w:rsidRDefault="00860C50" w:rsidP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3E8">
        <w:rPr>
          <w:rFonts w:ascii="Times New Roman" w:hAnsi="Times New Roman" w:cs="Times New Roman"/>
          <w:sz w:val="28"/>
          <w:szCs w:val="28"/>
        </w:rPr>
        <w:t xml:space="preserve">территория подворий должна </w:t>
      </w:r>
      <w:r>
        <w:rPr>
          <w:rFonts w:ascii="Times New Roman" w:hAnsi="Times New Roman" w:cs="Times New Roman"/>
          <w:sz w:val="28"/>
          <w:szCs w:val="28"/>
        </w:rPr>
        <w:t>быть огорожена и благоустроена;</w:t>
      </w:r>
    </w:p>
    <w:p w:rsidR="00860C50" w:rsidRDefault="00860C50" w:rsidP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3E8">
        <w:rPr>
          <w:rFonts w:ascii="Times New Roman" w:hAnsi="Times New Roman" w:cs="Times New Roman"/>
          <w:sz w:val="28"/>
          <w:szCs w:val="28"/>
        </w:rPr>
        <w:t>при содержании разных видов птиц на подворьях необходимо обесп</w:t>
      </w:r>
      <w:r w:rsidR="004F39A4">
        <w:rPr>
          <w:rFonts w:ascii="Times New Roman" w:hAnsi="Times New Roman" w:cs="Times New Roman"/>
          <w:sz w:val="28"/>
          <w:szCs w:val="28"/>
        </w:rPr>
        <w:t>ечить раздельное их содержание;</w:t>
      </w:r>
    </w:p>
    <w:p w:rsidR="00860C50" w:rsidRPr="003353E8" w:rsidRDefault="00860C50" w:rsidP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3E8">
        <w:rPr>
          <w:rFonts w:ascii="Times New Roman" w:hAnsi="Times New Roman" w:cs="Times New Roman"/>
          <w:sz w:val="28"/>
          <w:szCs w:val="28"/>
        </w:rPr>
        <w:t>изолированные выгульные площадки оборудуются для раздельного содержания каждого вида птицы на прил</w:t>
      </w:r>
      <w:r>
        <w:rPr>
          <w:rFonts w:ascii="Times New Roman" w:hAnsi="Times New Roman" w:cs="Times New Roman"/>
          <w:sz w:val="28"/>
          <w:szCs w:val="28"/>
        </w:rPr>
        <w:t>егающей к помещению территории;</w:t>
      </w:r>
    </w:p>
    <w:p w:rsidR="00860C50" w:rsidRPr="003353E8" w:rsidRDefault="00860C50" w:rsidP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3E8">
        <w:rPr>
          <w:rFonts w:ascii="Times New Roman" w:hAnsi="Times New Roman" w:cs="Times New Roman"/>
          <w:sz w:val="28"/>
          <w:szCs w:val="28"/>
        </w:rPr>
        <w:t>внутренние поверхности помещений подворий должны быть устроены из материалов, доступных для очи</w:t>
      </w:r>
      <w:r>
        <w:rPr>
          <w:rFonts w:ascii="Times New Roman" w:hAnsi="Times New Roman" w:cs="Times New Roman"/>
          <w:sz w:val="28"/>
          <w:szCs w:val="28"/>
        </w:rPr>
        <w:t>стки, мойки и дезинфекции;</w:t>
      </w:r>
    </w:p>
    <w:p w:rsidR="00860C50" w:rsidRPr="003353E8" w:rsidRDefault="00860C50" w:rsidP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3E8">
        <w:rPr>
          <w:rFonts w:ascii="Times New Roman" w:hAnsi="Times New Roman" w:cs="Times New Roman"/>
          <w:sz w:val="28"/>
          <w:szCs w:val="28"/>
        </w:rPr>
        <w:t>полы помещений для содержания птицы на подворьях должны обладать достаточной прочностью, малой теплопроводностью, стойкостью к стокам и дезинфицирующим веществам и отвечать санит</w:t>
      </w:r>
      <w:r>
        <w:rPr>
          <w:rFonts w:ascii="Times New Roman" w:hAnsi="Times New Roman" w:cs="Times New Roman"/>
          <w:sz w:val="28"/>
          <w:szCs w:val="28"/>
        </w:rPr>
        <w:t>арно-гигиеническим требованиям;</w:t>
      </w:r>
    </w:p>
    <w:p w:rsidR="00860C50" w:rsidRPr="003353E8" w:rsidRDefault="00860C50" w:rsidP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3E8">
        <w:rPr>
          <w:rFonts w:ascii="Times New Roman" w:hAnsi="Times New Roman" w:cs="Times New Roman"/>
          <w:sz w:val="28"/>
          <w:szCs w:val="28"/>
        </w:rPr>
        <w:t>помещение для содержания птицы на подворьях должно быть оборудовано естественной или механической приточно-вытяжной вентиляцией, обеспечивающей поддержание оптим</w:t>
      </w:r>
      <w:r>
        <w:rPr>
          <w:rFonts w:ascii="Times New Roman" w:hAnsi="Times New Roman" w:cs="Times New Roman"/>
          <w:sz w:val="28"/>
          <w:szCs w:val="28"/>
        </w:rPr>
        <w:t>альных параметров микроклимата</w:t>
      </w:r>
      <w:r w:rsidR="004F39A4">
        <w:rPr>
          <w:rFonts w:ascii="Times New Roman" w:hAnsi="Times New Roman" w:cs="Times New Roman"/>
          <w:sz w:val="28"/>
          <w:szCs w:val="28"/>
        </w:rPr>
        <w:t>;</w:t>
      </w:r>
    </w:p>
    <w:p w:rsidR="00860C50" w:rsidRPr="003353E8" w:rsidRDefault="00860C50" w:rsidP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3E8">
        <w:rPr>
          <w:rFonts w:ascii="Times New Roman" w:hAnsi="Times New Roman" w:cs="Times New Roman"/>
          <w:sz w:val="28"/>
          <w:szCs w:val="28"/>
        </w:rPr>
        <w:t>организовать проведение предусмотренных настоящими Правилами мероприятий по обеспечени</w:t>
      </w:r>
      <w:r>
        <w:rPr>
          <w:rFonts w:ascii="Times New Roman" w:hAnsi="Times New Roman" w:cs="Times New Roman"/>
          <w:sz w:val="28"/>
          <w:szCs w:val="28"/>
        </w:rPr>
        <w:t>ю предупреждения болезней птиц;</w:t>
      </w:r>
    </w:p>
    <w:p w:rsidR="00860C50" w:rsidRDefault="00860C50" w:rsidP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3E8">
        <w:rPr>
          <w:rFonts w:ascii="Times New Roman" w:hAnsi="Times New Roman" w:cs="Times New Roman"/>
          <w:sz w:val="28"/>
          <w:szCs w:val="28"/>
        </w:rPr>
        <w:t>не рекомендуется совместное содержание птицы на подворьях с другими видами животных.</w:t>
      </w:r>
    </w:p>
    <w:p w:rsidR="000322B0" w:rsidRDefault="004F39A4" w:rsidP="00335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Статьёй</w:t>
      </w:r>
      <w:r w:rsidR="000322B0">
        <w:rPr>
          <w:rFonts w:ascii="Times New Roman" w:hAnsi="Times New Roman" w:cs="Times New Roman"/>
          <w:sz w:val="28"/>
          <w:szCs w:val="28"/>
        </w:rPr>
        <w:t xml:space="preserve"> 22 </w:t>
      </w:r>
      <w:r w:rsidR="000322B0" w:rsidRPr="000322B0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0322B0" w:rsidRPr="000322B0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322B0" w:rsidRPr="000322B0">
        <w:rPr>
          <w:rFonts w:ascii="Times New Roman" w:hAnsi="Times New Roman" w:cs="Times New Roman"/>
          <w:sz w:val="28"/>
          <w:szCs w:val="28"/>
        </w:rPr>
        <w:t xml:space="preserve"> от 30 марта 1999 г. N 52-ФЗ "О санитарно-эпидемиологическом благополучии населения</w:t>
      </w:r>
      <w:r>
        <w:rPr>
          <w:rFonts w:ascii="Times New Roman" w:hAnsi="Times New Roman" w:cs="Times New Roman"/>
          <w:sz w:val="28"/>
          <w:szCs w:val="28"/>
        </w:rPr>
        <w:t>» установлено, что</w:t>
      </w:r>
      <w:r w:rsidR="000322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322B0" w:rsidRPr="000322B0">
        <w:rPr>
          <w:rFonts w:ascii="Times New Roman" w:hAnsi="Times New Roman" w:cs="Times New Roman"/>
          <w:sz w:val="28"/>
          <w:szCs w:val="28"/>
        </w:rPr>
        <w:t>тходы производства и потребления подлежат сбору, накоплению, транспортированию, обработке, утилизации, обезвреживанию, размещению, условия и способы которых должны быть безопасными для здоровья населения и среды обитания и которые должны осуществляться в соответствии с санитарными правилами и иными нормативными правовыми актами Российской Федерации.</w:t>
      </w:r>
    </w:p>
    <w:p w:rsidR="004F39A4" w:rsidRPr="00E6619E" w:rsidRDefault="004F39A4" w:rsidP="00335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органы местного самоуправления, в пределах своих полномочий, утверждают Порядок, регламентирующий некоторые условия по содержанию птицы.</w:t>
      </w:r>
    </w:p>
    <w:sectPr w:rsidR="004F39A4" w:rsidRPr="00E66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19E"/>
    <w:rsid w:val="000322B0"/>
    <w:rsid w:val="000B04EB"/>
    <w:rsid w:val="001300E7"/>
    <w:rsid w:val="0032680F"/>
    <w:rsid w:val="003353E8"/>
    <w:rsid w:val="003F24FD"/>
    <w:rsid w:val="004F39A4"/>
    <w:rsid w:val="00860C50"/>
    <w:rsid w:val="00937757"/>
    <w:rsid w:val="00A50A69"/>
    <w:rsid w:val="00E6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E44A3B-ACAF-4AD6-9198-36125029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0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6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6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5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0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Konoreva</dc:creator>
  <cp:keywords/>
  <dc:description/>
  <cp:lastModifiedBy>Елена</cp:lastModifiedBy>
  <cp:revision>2</cp:revision>
  <cp:lastPrinted>2020-04-14T09:22:00Z</cp:lastPrinted>
  <dcterms:created xsi:type="dcterms:W3CDTF">2020-04-15T17:06:00Z</dcterms:created>
  <dcterms:modified xsi:type="dcterms:W3CDTF">2020-04-15T17:06:00Z</dcterms:modified>
</cp:coreProperties>
</file>