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A1" w:rsidRPr="000D5D0C" w:rsidRDefault="001F41A1" w:rsidP="000D5D0C">
      <w:pPr>
        <w:spacing w:after="0" w:line="240" w:lineRule="auto"/>
        <w:ind w:firstLine="851"/>
        <w:jc w:val="center"/>
        <w:rPr>
          <w:rFonts w:ascii="Times New Roman" w:hAnsi="Times New Roman"/>
          <w:b/>
          <w:sz w:val="52"/>
          <w:szCs w:val="52"/>
        </w:rPr>
      </w:pPr>
      <w:r w:rsidRPr="000D5D0C">
        <w:rPr>
          <w:rFonts w:ascii="Times New Roman" w:hAnsi="Times New Roman"/>
          <w:b/>
          <w:sz w:val="52"/>
          <w:szCs w:val="52"/>
        </w:rPr>
        <w:t>УВАЖАЕМЫЕ ЖИТЕЛИ!</w:t>
      </w:r>
    </w:p>
    <w:p w:rsidR="001F41A1" w:rsidRPr="002C13B6" w:rsidRDefault="001F41A1" w:rsidP="00C66473">
      <w:pPr>
        <w:spacing w:after="0" w:line="240" w:lineRule="auto"/>
        <w:ind w:firstLine="851"/>
        <w:jc w:val="both"/>
        <w:rPr>
          <w:rFonts w:ascii="Times New Roman" w:hAnsi="Times New Roman"/>
          <w:sz w:val="40"/>
          <w:szCs w:val="40"/>
        </w:rPr>
      </w:pPr>
      <w:r w:rsidRPr="002C13B6">
        <w:rPr>
          <w:rFonts w:ascii="Times New Roman" w:hAnsi="Times New Roman"/>
          <w:sz w:val="40"/>
          <w:szCs w:val="40"/>
        </w:rPr>
        <w:t>В связи с угрозой распространения на территории муниципального образования «Среднеол</w:t>
      </w:r>
      <w:bookmarkStart w:id="0" w:name="_GoBack"/>
      <w:bookmarkEnd w:id="0"/>
      <w:r w:rsidRPr="002C13B6">
        <w:rPr>
          <w:rFonts w:ascii="Times New Roman" w:hAnsi="Times New Roman"/>
          <w:sz w:val="40"/>
          <w:szCs w:val="40"/>
        </w:rPr>
        <w:t>ьшанский сельсовет» Пристенского района Курской области новой коронавирусной инфекции, в целях безопасности здоровья населения, жители старше 65 лет,  а также граждане, имеющие заболевания, указанные в перечне:</w:t>
      </w:r>
    </w:p>
    <w:p w:rsidR="001F41A1" w:rsidRPr="002C13B6" w:rsidRDefault="001F41A1" w:rsidP="002C13B6">
      <w:pPr>
        <w:numPr>
          <w:ilvl w:val="0"/>
          <w:numId w:val="1"/>
        </w:numPr>
        <w:tabs>
          <w:tab w:val="left" w:pos="1335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13B6">
        <w:rPr>
          <w:rFonts w:ascii="Times New Roman" w:hAnsi="Times New Roman"/>
          <w:sz w:val="28"/>
          <w:szCs w:val="28"/>
        </w:rPr>
        <w:t>Болезнь эндокринной системы – инсулинозависимый сахарный диабет, классифицируемая в соотвествии с Международной классификацией болезней-10 (МКБ-10) по диагнозу Е10.</w:t>
      </w:r>
    </w:p>
    <w:p w:rsidR="001F41A1" w:rsidRPr="002C13B6" w:rsidRDefault="001F41A1" w:rsidP="002C13B6">
      <w:pPr>
        <w:numPr>
          <w:ilvl w:val="0"/>
          <w:numId w:val="1"/>
        </w:numPr>
        <w:tabs>
          <w:tab w:val="left" w:pos="1335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13B6">
        <w:rPr>
          <w:rFonts w:ascii="Times New Roman" w:hAnsi="Times New Roman"/>
          <w:sz w:val="28"/>
          <w:szCs w:val="28"/>
        </w:rPr>
        <w:t>Болезни органов дыхания из числа:</w:t>
      </w:r>
    </w:p>
    <w:p w:rsidR="001F41A1" w:rsidRPr="002C13B6" w:rsidRDefault="001F41A1" w:rsidP="002C13B6">
      <w:pPr>
        <w:numPr>
          <w:ilvl w:val="1"/>
          <w:numId w:val="1"/>
        </w:numPr>
        <w:tabs>
          <w:tab w:val="left" w:pos="1335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13B6">
        <w:rPr>
          <w:rFonts w:ascii="Times New Roman" w:hAnsi="Times New Roman"/>
          <w:sz w:val="28"/>
          <w:szCs w:val="28"/>
        </w:rPr>
        <w:t>Другая хроническая обструктивная легочная болезнь, классифицируемая в соответствии с МКБ-10 по диагнозу J44.</w:t>
      </w:r>
    </w:p>
    <w:p w:rsidR="001F41A1" w:rsidRPr="002C13B6" w:rsidRDefault="001F41A1" w:rsidP="002C13B6">
      <w:pPr>
        <w:numPr>
          <w:ilvl w:val="1"/>
          <w:numId w:val="1"/>
        </w:numPr>
        <w:tabs>
          <w:tab w:val="left" w:pos="1335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13B6">
        <w:rPr>
          <w:rFonts w:ascii="Times New Roman" w:hAnsi="Times New Roman"/>
          <w:sz w:val="28"/>
          <w:szCs w:val="28"/>
        </w:rPr>
        <w:t>Астма, классифицируемая в соответствии с МКБ-10 по диагнозу J45.</w:t>
      </w:r>
    </w:p>
    <w:p w:rsidR="001F41A1" w:rsidRPr="002C13B6" w:rsidRDefault="001F41A1" w:rsidP="002C13B6">
      <w:pPr>
        <w:numPr>
          <w:ilvl w:val="1"/>
          <w:numId w:val="1"/>
        </w:numPr>
        <w:tabs>
          <w:tab w:val="left" w:pos="1335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13B6">
        <w:rPr>
          <w:rFonts w:ascii="Times New Roman" w:hAnsi="Times New Roman"/>
          <w:sz w:val="28"/>
          <w:szCs w:val="28"/>
        </w:rPr>
        <w:t>Бронхоэктатическая болезнь, классифицируемая в соответствии с МКБ-10 по диагнозу J47.</w:t>
      </w:r>
    </w:p>
    <w:p w:rsidR="001F41A1" w:rsidRPr="002C13B6" w:rsidRDefault="001F41A1" w:rsidP="002C13B6">
      <w:pPr>
        <w:numPr>
          <w:ilvl w:val="0"/>
          <w:numId w:val="1"/>
        </w:numPr>
        <w:tabs>
          <w:tab w:val="left" w:pos="1335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13B6">
        <w:rPr>
          <w:rFonts w:ascii="Times New Roman" w:hAnsi="Times New Roman"/>
          <w:sz w:val="28"/>
          <w:szCs w:val="28"/>
        </w:rPr>
        <w:t>Болезнь системы кровообращения – легочное сердце и нарушения легочного кровоообращения, классифицируемая в соответствии с МКБ-10 по диагнозам 127.2, 127.8, 127.9.</w:t>
      </w:r>
    </w:p>
    <w:p w:rsidR="001F41A1" w:rsidRPr="002C13B6" w:rsidRDefault="001F41A1" w:rsidP="002C13B6">
      <w:pPr>
        <w:numPr>
          <w:ilvl w:val="0"/>
          <w:numId w:val="1"/>
        </w:numPr>
        <w:tabs>
          <w:tab w:val="left" w:pos="1335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13B6">
        <w:rPr>
          <w:rFonts w:ascii="Times New Roman" w:hAnsi="Times New Roman"/>
          <w:sz w:val="28"/>
          <w:szCs w:val="28"/>
        </w:rPr>
        <w:t>Наличие трансплантированных органов и тканей, классифицируемых в соответствии с МКБ-10 по диагнозе Z94.</w:t>
      </w:r>
    </w:p>
    <w:p w:rsidR="001F41A1" w:rsidRPr="002C13B6" w:rsidRDefault="001F41A1" w:rsidP="002C13B6">
      <w:pPr>
        <w:numPr>
          <w:ilvl w:val="0"/>
          <w:numId w:val="1"/>
        </w:numPr>
        <w:tabs>
          <w:tab w:val="left" w:pos="1335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13B6">
        <w:rPr>
          <w:rFonts w:ascii="Times New Roman" w:hAnsi="Times New Roman"/>
          <w:sz w:val="28"/>
          <w:szCs w:val="28"/>
        </w:rPr>
        <w:t>Болезнь мочеполовой системы</w:t>
      </w:r>
      <w:r w:rsidRPr="002C13B6">
        <w:rPr>
          <w:rFonts w:ascii="Times New Roman" w:hAnsi="Times New Roman"/>
          <w:sz w:val="28"/>
          <w:szCs w:val="28"/>
          <w:vertAlign w:val="superscript"/>
        </w:rPr>
        <w:t>1</w:t>
      </w:r>
      <w:r w:rsidRPr="002C13B6">
        <w:rPr>
          <w:rFonts w:ascii="Times New Roman" w:hAnsi="Times New Roman"/>
          <w:sz w:val="28"/>
          <w:szCs w:val="28"/>
        </w:rPr>
        <w:t xml:space="preserve"> – хроническая болезнь почек 3-5 стадии, классифицируемая в соответствии с МКБ-10 по диагнозам N18.0, N18.3 – N18.5.</w:t>
      </w:r>
    </w:p>
    <w:p w:rsidR="001F41A1" w:rsidRPr="002C13B6" w:rsidRDefault="001F41A1" w:rsidP="002C13B6">
      <w:pPr>
        <w:numPr>
          <w:ilvl w:val="0"/>
          <w:numId w:val="1"/>
        </w:numPr>
        <w:tabs>
          <w:tab w:val="left" w:pos="1335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13B6">
        <w:rPr>
          <w:rFonts w:ascii="Times New Roman" w:hAnsi="Times New Roman"/>
          <w:sz w:val="28"/>
          <w:szCs w:val="28"/>
        </w:rPr>
        <w:t>Новообразования из числа</w:t>
      </w:r>
      <w:r w:rsidRPr="002C13B6">
        <w:rPr>
          <w:rFonts w:ascii="Times New Roman" w:hAnsi="Times New Roman"/>
          <w:sz w:val="28"/>
          <w:szCs w:val="28"/>
          <w:vertAlign w:val="superscript"/>
        </w:rPr>
        <w:t>2</w:t>
      </w:r>
      <w:r w:rsidRPr="002C13B6">
        <w:rPr>
          <w:rFonts w:ascii="Times New Roman" w:hAnsi="Times New Roman"/>
          <w:sz w:val="28"/>
          <w:szCs w:val="28"/>
        </w:rPr>
        <w:t>:</w:t>
      </w:r>
    </w:p>
    <w:p w:rsidR="001F41A1" w:rsidRPr="002C13B6" w:rsidRDefault="001F41A1" w:rsidP="002C13B6">
      <w:pPr>
        <w:numPr>
          <w:ilvl w:val="1"/>
          <w:numId w:val="1"/>
        </w:numPr>
        <w:tabs>
          <w:tab w:val="left" w:pos="1335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13B6">
        <w:rPr>
          <w:rFonts w:ascii="Times New Roman" w:hAnsi="Times New Roman"/>
          <w:sz w:val="28"/>
          <w:szCs w:val="28"/>
        </w:rPr>
        <w:t>Злокачественные новообразования любой локализации</w:t>
      </w:r>
      <w:r w:rsidRPr="002C13B6">
        <w:rPr>
          <w:rFonts w:ascii="Times New Roman" w:hAnsi="Times New Roman"/>
          <w:sz w:val="28"/>
          <w:szCs w:val="28"/>
          <w:vertAlign w:val="superscript"/>
        </w:rPr>
        <w:t>1</w:t>
      </w:r>
      <w:r w:rsidRPr="002C13B6">
        <w:rPr>
          <w:rFonts w:ascii="Times New Roman" w:hAnsi="Times New Roman"/>
          <w:sz w:val="28"/>
          <w:szCs w:val="28"/>
        </w:rPr>
        <w:t>, в том числе самостоятельных множественных локализаций, классифицируемые в соответствии с МКБ-10 по диагнозам С00-С80, С97.</w:t>
      </w:r>
    </w:p>
    <w:p w:rsidR="001F41A1" w:rsidRPr="002C13B6" w:rsidRDefault="001F41A1" w:rsidP="002C13B6">
      <w:pPr>
        <w:numPr>
          <w:ilvl w:val="1"/>
          <w:numId w:val="1"/>
        </w:numPr>
        <w:tabs>
          <w:tab w:val="left" w:pos="1335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13B6">
        <w:rPr>
          <w:rFonts w:ascii="Times New Roman" w:hAnsi="Times New Roman"/>
          <w:sz w:val="28"/>
          <w:szCs w:val="28"/>
        </w:rPr>
        <w:t>Острые лейкозы, высокозлокачественные лимфомы, рецидивы и резистентные формы других лимфопролиферативных заболеваний, хронический миелолецкоз в фазах хронической акселерации и бластного криза, первичные хронические лейкозы и лимфомы</w:t>
      </w:r>
      <w:r w:rsidRPr="002C13B6">
        <w:rPr>
          <w:rFonts w:ascii="Times New Roman" w:hAnsi="Times New Roman"/>
          <w:sz w:val="28"/>
          <w:szCs w:val="28"/>
          <w:vertAlign w:val="superscript"/>
        </w:rPr>
        <w:t>1</w:t>
      </w:r>
      <w:r w:rsidRPr="002C13B6">
        <w:rPr>
          <w:rFonts w:ascii="Times New Roman" w:hAnsi="Times New Roman"/>
          <w:sz w:val="28"/>
          <w:szCs w:val="28"/>
        </w:rPr>
        <w:t>, классифицируемые в соответствии с МКБ-10 по диагнозам С-81-G96, D46.</w:t>
      </w:r>
    </w:p>
    <w:p w:rsidR="001F41A1" w:rsidRPr="002C13B6" w:rsidRDefault="001F41A1" w:rsidP="002C13B6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2C13B6">
        <w:rPr>
          <w:rFonts w:ascii="Times New Roman" w:hAnsi="Times New Roman"/>
          <w:sz w:val="44"/>
          <w:szCs w:val="44"/>
        </w:rPr>
        <w:t xml:space="preserve">        </w:t>
      </w:r>
      <w:r w:rsidRPr="002C13B6">
        <w:rPr>
          <w:rFonts w:ascii="Times New Roman" w:hAnsi="Times New Roman"/>
          <w:sz w:val="40"/>
          <w:szCs w:val="40"/>
        </w:rPr>
        <w:t xml:space="preserve">в обязательном порядке должны соблюдать режим самоизоляции до </w:t>
      </w:r>
      <w:r>
        <w:rPr>
          <w:rFonts w:ascii="Times New Roman" w:hAnsi="Times New Roman"/>
          <w:sz w:val="40"/>
          <w:szCs w:val="40"/>
        </w:rPr>
        <w:t>30</w:t>
      </w:r>
      <w:r w:rsidRPr="002C13B6">
        <w:rPr>
          <w:rFonts w:ascii="Times New Roman" w:hAnsi="Times New Roman"/>
          <w:sz w:val="40"/>
          <w:szCs w:val="40"/>
        </w:rPr>
        <w:t xml:space="preserve"> апреля 2020 года по месту проживания или на даче.</w:t>
      </w:r>
    </w:p>
    <w:p w:rsidR="001F41A1" w:rsidRDefault="001F41A1" w:rsidP="00FD52F7">
      <w:pPr>
        <w:jc w:val="right"/>
        <w:rPr>
          <w:rFonts w:ascii="Times New Roman" w:hAnsi="Times New Roman"/>
          <w:b/>
          <w:sz w:val="44"/>
        </w:rPr>
      </w:pPr>
    </w:p>
    <w:p w:rsidR="001F41A1" w:rsidRPr="000D5D0C" w:rsidRDefault="001F41A1" w:rsidP="002C13B6">
      <w:pPr>
        <w:jc w:val="right"/>
        <w:rPr>
          <w:rFonts w:ascii="Times New Roman" w:hAnsi="Times New Roman"/>
          <w:b/>
          <w:sz w:val="36"/>
          <w:szCs w:val="36"/>
        </w:rPr>
      </w:pPr>
      <w:r w:rsidRPr="000D5D0C">
        <w:rPr>
          <w:rFonts w:ascii="Times New Roman" w:hAnsi="Times New Roman"/>
          <w:b/>
          <w:sz w:val="36"/>
          <w:szCs w:val="36"/>
        </w:rPr>
        <w:t>Администрация Среднеольшанского сельсовета</w:t>
      </w:r>
    </w:p>
    <w:sectPr w:rsidR="001F41A1" w:rsidRPr="000D5D0C" w:rsidSect="002C13B6">
      <w:pgSz w:w="11906" w:h="16838"/>
      <w:pgMar w:top="1134" w:right="1191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18F"/>
    <w:multiLevelType w:val="multilevel"/>
    <w:tmpl w:val="D74AAC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D33"/>
    <w:rsid w:val="000D5D0C"/>
    <w:rsid w:val="001C738C"/>
    <w:rsid w:val="001F41A1"/>
    <w:rsid w:val="002522EB"/>
    <w:rsid w:val="002C13B6"/>
    <w:rsid w:val="004337CA"/>
    <w:rsid w:val="004D7E42"/>
    <w:rsid w:val="00571E39"/>
    <w:rsid w:val="005B0F06"/>
    <w:rsid w:val="00676184"/>
    <w:rsid w:val="008A26D8"/>
    <w:rsid w:val="008F02AE"/>
    <w:rsid w:val="00967F0D"/>
    <w:rsid w:val="009F3F9E"/>
    <w:rsid w:val="00A572CE"/>
    <w:rsid w:val="00AB284E"/>
    <w:rsid w:val="00C66473"/>
    <w:rsid w:val="00CE0AF4"/>
    <w:rsid w:val="00D84B7D"/>
    <w:rsid w:val="00DB2696"/>
    <w:rsid w:val="00DE4D33"/>
    <w:rsid w:val="00E410F2"/>
    <w:rsid w:val="00FD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E4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277</Words>
  <Characters>1580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ЖИТЕЛИ</dc:title>
  <dc:subject/>
  <dc:creator>Елена</dc:creator>
  <cp:keywords/>
  <dc:description/>
  <cp:lastModifiedBy>user</cp:lastModifiedBy>
  <cp:revision>3</cp:revision>
  <cp:lastPrinted>2020-03-31T08:12:00Z</cp:lastPrinted>
  <dcterms:created xsi:type="dcterms:W3CDTF">2020-04-08T08:00:00Z</dcterms:created>
  <dcterms:modified xsi:type="dcterms:W3CDTF">2020-04-08T08:00:00Z</dcterms:modified>
</cp:coreProperties>
</file>